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DD" w:rsidRDefault="00270F03">
      <w:pPr>
        <w:rPr>
          <w:sz w:val="36"/>
          <w:szCs w:val="36"/>
        </w:rPr>
      </w:pPr>
      <w:r>
        <w:rPr>
          <w:sz w:val="36"/>
          <w:szCs w:val="36"/>
        </w:rPr>
        <w:t>Tour aziende vinicole del Barolo:</w:t>
      </w:r>
    </w:p>
    <w:p w:rsidR="00270F03" w:rsidRDefault="00270F03">
      <w:pPr>
        <w:rPr>
          <w:sz w:val="28"/>
          <w:szCs w:val="28"/>
        </w:rPr>
      </w:pPr>
      <w:r>
        <w:rPr>
          <w:sz w:val="28"/>
          <w:szCs w:val="28"/>
        </w:rPr>
        <w:t>MATTINA:</w:t>
      </w:r>
    </w:p>
    <w:p w:rsidR="00270F03" w:rsidRDefault="00270F03" w:rsidP="00270F0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Partenza dall’albergo alle 9:30</w:t>
      </w:r>
    </w:p>
    <w:p w:rsidR="00270F03" w:rsidRDefault="00270F03" w:rsidP="00270F0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Visita al castello di Grinzane</w:t>
      </w:r>
    </w:p>
    <w:p w:rsidR="00270F03" w:rsidRDefault="00270F03" w:rsidP="00270F0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Visita di un’azienda vinicola di Barolo con degustazione</w:t>
      </w:r>
    </w:p>
    <w:p w:rsidR="00270F03" w:rsidRDefault="00270F03" w:rsidP="00270F0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Pranzo in ristorante</w:t>
      </w:r>
    </w:p>
    <w:p w:rsidR="00270F03" w:rsidRDefault="00270F03" w:rsidP="00270F03">
      <w:pPr>
        <w:rPr>
          <w:sz w:val="28"/>
          <w:szCs w:val="28"/>
        </w:rPr>
      </w:pPr>
      <w:r w:rsidRPr="00270F03">
        <w:rPr>
          <w:sz w:val="28"/>
          <w:szCs w:val="28"/>
        </w:rPr>
        <w:t>POMERIGGIO:</w:t>
      </w:r>
    </w:p>
    <w:p w:rsidR="00270F03" w:rsidRDefault="00270F03" w:rsidP="00270F0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Visita a La Morra</w:t>
      </w:r>
    </w:p>
    <w:p w:rsidR="00270F03" w:rsidRDefault="00270F03" w:rsidP="00270F0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Visita di Barolo</w:t>
      </w:r>
    </w:p>
    <w:p w:rsidR="00270F03" w:rsidRDefault="00270F03" w:rsidP="00270F0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Visita ai paesi medievali di Barolo e Barbaresco</w:t>
      </w:r>
    </w:p>
    <w:p w:rsidR="00270F03" w:rsidRDefault="00270F03" w:rsidP="00270F0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Visita di un’azienda vinicola di Barolo con degustazione</w:t>
      </w:r>
    </w:p>
    <w:p w:rsidR="00270F03" w:rsidRPr="00270F03" w:rsidRDefault="00270F03" w:rsidP="00270F0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Visita al castello di Serralunga</w:t>
      </w:r>
      <w:bookmarkStart w:id="0" w:name="_GoBack"/>
      <w:bookmarkEnd w:id="0"/>
    </w:p>
    <w:sectPr w:rsidR="00270F03" w:rsidRPr="00270F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4C71"/>
    <w:multiLevelType w:val="hybridMultilevel"/>
    <w:tmpl w:val="BF3E4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55F1"/>
    <w:multiLevelType w:val="hybridMultilevel"/>
    <w:tmpl w:val="7F5C7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03"/>
    <w:rsid w:val="00270F03"/>
    <w:rsid w:val="004D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A8D09-9422-47DC-9E5F-004C0948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</dc:creator>
  <cp:keywords/>
  <dc:description/>
  <cp:lastModifiedBy>Mattia</cp:lastModifiedBy>
  <cp:revision>1</cp:revision>
  <dcterms:created xsi:type="dcterms:W3CDTF">2018-09-25T07:53:00Z</dcterms:created>
  <dcterms:modified xsi:type="dcterms:W3CDTF">2018-09-25T08:01:00Z</dcterms:modified>
</cp:coreProperties>
</file>